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C6" w:rsidRDefault="007847C6" w:rsidP="007847C6">
      <w:pPr>
        <w:jc w:val="right"/>
      </w:pPr>
      <w:bookmarkStart w:id="0" w:name="_GoBack"/>
      <w:bookmarkEnd w:id="0"/>
      <w:r>
        <w:t>Olsztyn, dnia ……………………………</w:t>
      </w:r>
    </w:p>
    <w:p w:rsidR="00D66E76" w:rsidRDefault="007847C6">
      <w:r>
        <w:t>…………………………..</w:t>
      </w:r>
    </w:p>
    <w:p w:rsidR="007847C6" w:rsidRDefault="007847C6">
      <w:r>
        <w:t>…………………………..</w:t>
      </w:r>
    </w:p>
    <w:p w:rsidR="007847C6" w:rsidRDefault="007847C6">
      <w:r>
        <w:t>………………………………</w:t>
      </w:r>
    </w:p>
    <w:p w:rsidR="007847C6" w:rsidRDefault="007847C6">
      <w:r>
        <w:t>Nr identyfikacyjny …………………………..</w:t>
      </w:r>
    </w:p>
    <w:p w:rsidR="007847C6" w:rsidRDefault="007847C6"/>
    <w:p w:rsidR="007847C6" w:rsidRDefault="007847C6" w:rsidP="007847C6">
      <w:pPr>
        <w:jc w:val="right"/>
      </w:pPr>
      <w:r>
        <w:t>Centrum Doradztwa Europejskiego i Finansowego</w:t>
      </w:r>
    </w:p>
    <w:p w:rsidR="007847C6" w:rsidRDefault="007847C6" w:rsidP="007847C6">
      <w:pPr>
        <w:jc w:val="right"/>
      </w:pPr>
      <w:r>
        <w:t>Lendo Łosko spółka jawna</w:t>
      </w:r>
    </w:p>
    <w:p w:rsidR="007847C6" w:rsidRDefault="007847C6" w:rsidP="007847C6">
      <w:pPr>
        <w:jc w:val="right"/>
      </w:pPr>
    </w:p>
    <w:p w:rsidR="007847C6" w:rsidRDefault="007847C6" w:rsidP="007847C6">
      <w:pPr>
        <w:jc w:val="right"/>
      </w:pPr>
    </w:p>
    <w:p w:rsidR="007847C6" w:rsidRDefault="007847C6" w:rsidP="007847C6">
      <w:pPr>
        <w:jc w:val="both"/>
      </w:pPr>
      <w:r>
        <w:t>Zwracam się z prośbą o rozszerzenie katalogu wydatków finansowanych z wsparcia pomostowego o (pozycje zaznaczone x) :</w:t>
      </w:r>
    </w:p>
    <w:p w:rsidR="007847C6" w:rsidRPr="009E090D" w:rsidRDefault="007847C6" w:rsidP="007847C6">
      <w:pPr>
        <w:pStyle w:val="Zwykytekst"/>
        <w:numPr>
          <w:ilvl w:val="0"/>
          <w:numId w:val="2"/>
        </w:numPr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9E090D">
        <w:rPr>
          <w:rFonts w:asciiTheme="minorHAnsi" w:hAnsiTheme="minorHAnsi"/>
          <w:sz w:val="22"/>
          <w:szCs w:val="22"/>
        </w:rPr>
        <w:t xml:space="preserve">składki ZUS - na ubezpieczenie społeczne, ubezpieczenie zdrowotne oraz fundusze pozaubezpieczeniowe; </w:t>
      </w:r>
    </w:p>
    <w:p w:rsidR="007847C6" w:rsidRPr="009E090D" w:rsidRDefault="007847C6" w:rsidP="007847C6">
      <w:pPr>
        <w:pStyle w:val="Standard"/>
        <w:numPr>
          <w:ilvl w:val="0"/>
          <w:numId w:val="2"/>
        </w:numPr>
        <w:tabs>
          <w:tab w:val="left" w:pos="1440"/>
        </w:tabs>
        <w:spacing w:before="120" w:line="276" w:lineRule="auto"/>
        <w:jc w:val="both"/>
        <w:rPr>
          <w:rFonts w:asciiTheme="minorHAnsi" w:eastAsia="Calibri" w:hAnsiTheme="minorHAnsi"/>
          <w:kern w:val="0"/>
          <w:sz w:val="22"/>
          <w:szCs w:val="22"/>
        </w:rPr>
      </w:pPr>
      <w:r w:rsidRPr="009E090D">
        <w:rPr>
          <w:rFonts w:asciiTheme="minorHAnsi" w:eastAsia="Calibri" w:hAnsiTheme="minorHAnsi"/>
          <w:kern w:val="0"/>
          <w:sz w:val="22"/>
          <w:szCs w:val="22"/>
        </w:rPr>
        <w:t xml:space="preserve">koszty administracyjne (w tym m.in. koszty czynszu lub wynajmu pomieszczeń bezpośrednio związanych z prowadzoną działalnością gospodarczą); </w:t>
      </w:r>
    </w:p>
    <w:p w:rsidR="007847C6" w:rsidRPr="009E090D" w:rsidRDefault="007847C6" w:rsidP="007847C6">
      <w:pPr>
        <w:pStyle w:val="Standard"/>
        <w:numPr>
          <w:ilvl w:val="0"/>
          <w:numId w:val="2"/>
        </w:numPr>
        <w:tabs>
          <w:tab w:val="left" w:pos="1440"/>
        </w:tabs>
        <w:spacing w:before="120" w:line="276" w:lineRule="auto"/>
        <w:jc w:val="both"/>
        <w:rPr>
          <w:rFonts w:asciiTheme="minorHAnsi" w:eastAsia="Calibri" w:hAnsiTheme="minorHAnsi"/>
          <w:kern w:val="0"/>
          <w:sz w:val="22"/>
          <w:szCs w:val="22"/>
        </w:rPr>
      </w:pPr>
      <w:r w:rsidRPr="009E090D">
        <w:rPr>
          <w:rFonts w:asciiTheme="minorHAnsi" w:eastAsia="Calibri" w:hAnsiTheme="minorHAnsi"/>
          <w:kern w:val="0"/>
          <w:sz w:val="22"/>
          <w:szCs w:val="22"/>
        </w:rPr>
        <w:t>koszty eksploatacji pomieszczeń (w tym m.in. opłaty za energię elektryczną, cieplną, gazową i wodę);</w:t>
      </w:r>
    </w:p>
    <w:p w:rsidR="007847C6" w:rsidRPr="009E090D" w:rsidRDefault="007847C6" w:rsidP="007847C6">
      <w:pPr>
        <w:pStyle w:val="Standard"/>
        <w:numPr>
          <w:ilvl w:val="0"/>
          <w:numId w:val="2"/>
        </w:numPr>
        <w:tabs>
          <w:tab w:val="left" w:pos="1440"/>
        </w:tabs>
        <w:spacing w:before="120" w:line="276" w:lineRule="auto"/>
        <w:jc w:val="both"/>
        <w:rPr>
          <w:rFonts w:asciiTheme="minorHAnsi" w:eastAsia="Calibri" w:hAnsiTheme="minorHAnsi"/>
          <w:kern w:val="0"/>
          <w:sz w:val="22"/>
          <w:szCs w:val="22"/>
        </w:rPr>
      </w:pPr>
      <w:r w:rsidRPr="009E090D">
        <w:rPr>
          <w:rFonts w:asciiTheme="minorHAnsi" w:eastAsia="Calibri" w:hAnsiTheme="minorHAnsi"/>
          <w:kern w:val="0"/>
          <w:sz w:val="22"/>
          <w:szCs w:val="22"/>
        </w:rPr>
        <w:t>koszty usług pocztowych;</w:t>
      </w:r>
    </w:p>
    <w:p w:rsidR="007847C6" w:rsidRPr="009E090D" w:rsidRDefault="007847C6" w:rsidP="007847C6">
      <w:pPr>
        <w:pStyle w:val="Standard"/>
        <w:numPr>
          <w:ilvl w:val="0"/>
          <w:numId w:val="2"/>
        </w:numPr>
        <w:tabs>
          <w:tab w:val="left" w:pos="1440"/>
        </w:tabs>
        <w:spacing w:before="120" w:line="276" w:lineRule="auto"/>
        <w:jc w:val="both"/>
        <w:rPr>
          <w:rFonts w:asciiTheme="minorHAnsi" w:eastAsia="Calibri" w:hAnsiTheme="minorHAnsi"/>
          <w:kern w:val="0"/>
          <w:sz w:val="22"/>
          <w:szCs w:val="22"/>
        </w:rPr>
      </w:pPr>
      <w:r w:rsidRPr="009E090D">
        <w:rPr>
          <w:rFonts w:asciiTheme="minorHAnsi" w:eastAsia="Calibri" w:hAnsiTheme="minorHAnsi"/>
          <w:kern w:val="0"/>
          <w:sz w:val="22"/>
          <w:szCs w:val="22"/>
        </w:rPr>
        <w:t>koszty usług księgowych;</w:t>
      </w:r>
    </w:p>
    <w:p w:rsidR="007847C6" w:rsidRPr="009E090D" w:rsidRDefault="007847C6" w:rsidP="007847C6">
      <w:pPr>
        <w:pStyle w:val="Standard"/>
        <w:numPr>
          <w:ilvl w:val="0"/>
          <w:numId w:val="2"/>
        </w:numPr>
        <w:tabs>
          <w:tab w:val="left" w:pos="1440"/>
        </w:tabs>
        <w:spacing w:before="120" w:line="276" w:lineRule="auto"/>
        <w:jc w:val="both"/>
        <w:rPr>
          <w:rFonts w:asciiTheme="minorHAnsi" w:eastAsia="Calibri" w:hAnsiTheme="minorHAnsi"/>
          <w:kern w:val="0"/>
          <w:sz w:val="22"/>
          <w:szCs w:val="22"/>
        </w:rPr>
      </w:pPr>
      <w:r w:rsidRPr="009E090D">
        <w:rPr>
          <w:rFonts w:asciiTheme="minorHAnsi" w:eastAsia="Calibri" w:hAnsiTheme="minorHAnsi"/>
          <w:kern w:val="0"/>
          <w:sz w:val="22"/>
          <w:szCs w:val="22"/>
        </w:rPr>
        <w:t>koszty usług prawnych;</w:t>
      </w:r>
    </w:p>
    <w:p w:rsidR="007847C6" w:rsidRPr="009E090D" w:rsidRDefault="007847C6" w:rsidP="007847C6">
      <w:pPr>
        <w:pStyle w:val="Standard"/>
        <w:numPr>
          <w:ilvl w:val="0"/>
          <w:numId w:val="2"/>
        </w:numPr>
        <w:tabs>
          <w:tab w:val="left" w:pos="1440"/>
        </w:tabs>
        <w:spacing w:before="120" w:line="276" w:lineRule="auto"/>
        <w:jc w:val="both"/>
        <w:rPr>
          <w:rFonts w:asciiTheme="minorHAnsi" w:eastAsia="Calibri" w:hAnsiTheme="minorHAnsi"/>
          <w:kern w:val="0"/>
          <w:sz w:val="22"/>
          <w:szCs w:val="22"/>
        </w:rPr>
      </w:pPr>
      <w:r w:rsidRPr="009E090D">
        <w:rPr>
          <w:rFonts w:asciiTheme="minorHAnsi" w:eastAsia="Calibri" w:hAnsiTheme="minorHAnsi"/>
          <w:kern w:val="0"/>
          <w:sz w:val="22"/>
          <w:szCs w:val="22"/>
        </w:rPr>
        <w:t>koszty usług telekomunikacyjnych;</w:t>
      </w:r>
    </w:p>
    <w:p w:rsidR="007847C6" w:rsidRPr="009E090D" w:rsidRDefault="007847C6" w:rsidP="007847C6">
      <w:pPr>
        <w:pStyle w:val="Standard"/>
        <w:numPr>
          <w:ilvl w:val="0"/>
          <w:numId w:val="2"/>
        </w:numPr>
        <w:tabs>
          <w:tab w:val="left" w:pos="1440"/>
        </w:tabs>
        <w:spacing w:before="120" w:line="276" w:lineRule="auto"/>
        <w:jc w:val="both"/>
        <w:rPr>
          <w:rFonts w:asciiTheme="minorHAnsi" w:eastAsia="Calibri" w:hAnsiTheme="minorHAnsi"/>
          <w:kern w:val="0"/>
          <w:sz w:val="22"/>
          <w:szCs w:val="22"/>
        </w:rPr>
      </w:pPr>
      <w:r w:rsidRPr="009E090D">
        <w:rPr>
          <w:rFonts w:asciiTheme="minorHAnsi" w:eastAsia="Calibri" w:hAnsiTheme="minorHAnsi"/>
          <w:kern w:val="0"/>
          <w:sz w:val="22"/>
          <w:szCs w:val="22"/>
        </w:rPr>
        <w:t>koszty materiałów biurowych;</w:t>
      </w:r>
    </w:p>
    <w:p w:rsidR="007847C6" w:rsidRPr="009E090D" w:rsidRDefault="007847C6" w:rsidP="007847C6">
      <w:pPr>
        <w:pStyle w:val="Standard"/>
        <w:numPr>
          <w:ilvl w:val="0"/>
          <w:numId w:val="2"/>
        </w:numPr>
        <w:tabs>
          <w:tab w:val="left" w:pos="1440"/>
        </w:tabs>
        <w:spacing w:before="120" w:line="276" w:lineRule="auto"/>
        <w:jc w:val="both"/>
        <w:rPr>
          <w:rFonts w:asciiTheme="minorHAnsi" w:eastAsia="Calibri" w:hAnsiTheme="minorHAnsi"/>
          <w:kern w:val="0"/>
          <w:sz w:val="22"/>
          <w:szCs w:val="22"/>
        </w:rPr>
      </w:pPr>
      <w:r w:rsidRPr="009E090D">
        <w:rPr>
          <w:rFonts w:asciiTheme="minorHAnsi" w:eastAsia="Calibri" w:hAnsiTheme="minorHAnsi"/>
          <w:kern w:val="0"/>
          <w:sz w:val="22"/>
          <w:szCs w:val="22"/>
        </w:rPr>
        <w:t>koszty działań informacyjno-promocyjnych;</w:t>
      </w:r>
    </w:p>
    <w:p w:rsidR="007847C6" w:rsidRPr="009E090D" w:rsidRDefault="007847C6" w:rsidP="007847C6">
      <w:pPr>
        <w:pStyle w:val="Standard"/>
        <w:numPr>
          <w:ilvl w:val="0"/>
          <w:numId w:val="2"/>
        </w:numPr>
        <w:tabs>
          <w:tab w:val="left" w:pos="1440"/>
        </w:tabs>
        <w:spacing w:before="120" w:line="276" w:lineRule="auto"/>
        <w:jc w:val="both"/>
        <w:rPr>
          <w:rFonts w:asciiTheme="minorHAnsi" w:eastAsia="Calibri" w:hAnsiTheme="minorHAnsi"/>
          <w:kern w:val="0"/>
          <w:sz w:val="22"/>
          <w:szCs w:val="22"/>
        </w:rPr>
      </w:pPr>
      <w:r w:rsidRPr="009E090D">
        <w:rPr>
          <w:rFonts w:asciiTheme="minorHAnsi" w:eastAsia="Calibri" w:hAnsiTheme="minorHAnsi"/>
          <w:kern w:val="0"/>
          <w:sz w:val="22"/>
          <w:szCs w:val="22"/>
        </w:rPr>
        <w:t>koszty ubezpieczeń;</w:t>
      </w:r>
    </w:p>
    <w:p w:rsidR="007847C6" w:rsidRPr="009E090D" w:rsidRDefault="007847C6" w:rsidP="007847C6">
      <w:pPr>
        <w:pStyle w:val="Standard"/>
        <w:numPr>
          <w:ilvl w:val="0"/>
          <w:numId w:val="2"/>
        </w:numPr>
        <w:tabs>
          <w:tab w:val="left" w:pos="1440"/>
        </w:tabs>
        <w:spacing w:before="120" w:line="276" w:lineRule="auto"/>
        <w:jc w:val="both"/>
        <w:rPr>
          <w:rFonts w:asciiTheme="minorHAnsi" w:eastAsia="Calibri" w:hAnsiTheme="minorHAnsi"/>
          <w:kern w:val="0"/>
          <w:sz w:val="22"/>
          <w:szCs w:val="22"/>
        </w:rPr>
      </w:pPr>
      <w:r w:rsidRPr="009E090D">
        <w:rPr>
          <w:rFonts w:asciiTheme="minorHAnsi" w:eastAsia="Calibri" w:hAnsiTheme="minorHAnsi"/>
          <w:kern w:val="0"/>
          <w:sz w:val="22"/>
          <w:szCs w:val="22"/>
        </w:rPr>
        <w:t>koszty wycen rzeczoznawcy;</w:t>
      </w:r>
    </w:p>
    <w:p w:rsidR="007847C6" w:rsidRPr="009E090D" w:rsidRDefault="007847C6" w:rsidP="007847C6">
      <w:pPr>
        <w:pStyle w:val="Standard"/>
        <w:numPr>
          <w:ilvl w:val="0"/>
          <w:numId w:val="2"/>
        </w:numPr>
        <w:tabs>
          <w:tab w:val="left" w:pos="1440"/>
        </w:tabs>
        <w:spacing w:before="120" w:line="276" w:lineRule="auto"/>
        <w:jc w:val="both"/>
        <w:rPr>
          <w:rFonts w:asciiTheme="minorHAnsi" w:eastAsia="Calibri" w:hAnsiTheme="minorHAnsi"/>
          <w:kern w:val="0"/>
          <w:sz w:val="22"/>
          <w:szCs w:val="22"/>
        </w:rPr>
      </w:pPr>
      <w:r w:rsidRPr="009E090D">
        <w:rPr>
          <w:rFonts w:asciiTheme="minorHAnsi" w:eastAsia="Calibri" w:hAnsiTheme="minorHAnsi"/>
          <w:kern w:val="0"/>
          <w:sz w:val="22"/>
          <w:szCs w:val="22"/>
        </w:rPr>
        <w:t>inne koszty związane z funkcjonowaniem firmy.</w:t>
      </w:r>
    </w:p>
    <w:p w:rsidR="007847C6" w:rsidRDefault="007847C6" w:rsidP="007847C6">
      <w:pPr>
        <w:jc w:val="both"/>
      </w:pPr>
    </w:p>
    <w:p w:rsidR="007847C6" w:rsidRDefault="007847C6" w:rsidP="007847C6">
      <w:pPr>
        <w:jc w:val="both"/>
      </w:pPr>
      <w:r>
        <w:t>Z poważaniem</w:t>
      </w:r>
    </w:p>
    <w:p w:rsidR="007847C6" w:rsidRDefault="007847C6" w:rsidP="007847C6">
      <w:pPr>
        <w:jc w:val="both"/>
      </w:pPr>
    </w:p>
    <w:p w:rsidR="007847C6" w:rsidRDefault="007847C6" w:rsidP="007847C6">
      <w:pPr>
        <w:jc w:val="both"/>
      </w:pPr>
    </w:p>
    <w:sectPr w:rsidR="0078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09B"/>
    <w:multiLevelType w:val="hybridMultilevel"/>
    <w:tmpl w:val="CBBED504"/>
    <w:lvl w:ilvl="0" w:tplc="5BBEFF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50F19"/>
    <w:multiLevelType w:val="hybridMultilevel"/>
    <w:tmpl w:val="D76854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C6"/>
    <w:rsid w:val="00400479"/>
    <w:rsid w:val="007847C6"/>
    <w:rsid w:val="009B678B"/>
    <w:rsid w:val="00D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847C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47C6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Standard">
    <w:name w:val="Standard"/>
    <w:rsid w:val="007847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847C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47C6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Standard">
    <w:name w:val="Standard"/>
    <w:rsid w:val="007847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Stazysta3</cp:lastModifiedBy>
  <cp:revision>2</cp:revision>
  <dcterms:created xsi:type="dcterms:W3CDTF">2018-12-04T12:45:00Z</dcterms:created>
  <dcterms:modified xsi:type="dcterms:W3CDTF">2018-12-04T12:45:00Z</dcterms:modified>
</cp:coreProperties>
</file>